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jc w:val="center"/>
        <w:tblInd w:w="-792" w:type="dxa"/>
        <w:tblLook w:val="04A0" w:firstRow="1" w:lastRow="0" w:firstColumn="1" w:lastColumn="0" w:noHBand="0" w:noVBand="1"/>
      </w:tblPr>
      <w:tblGrid>
        <w:gridCol w:w="4680"/>
        <w:gridCol w:w="6120"/>
      </w:tblGrid>
      <w:tr w:rsidR="00092B0F" w:rsidTr="00092B0F">
        <w:trPr>
          <w:jc w:val="center"/>
        </w:trPr>
        <w:tc>
          <w:tcPr>
            <w:tcW w:w="10800" w:type="dxa"/>
            <w:gridSpan w:val="2"/>
          </w:tcPr>
          <w:p w:rsidR="00092B0F" w:rsidRPr="00092B0F" w:rsidRDefault="00092B0F" w:rsidP="0009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Acronyms, Abbreviations, and Variable Descriptions</w:t>
            </w:r>
          </w:p>
        </w:tc>
      </w:tr>
      <w:tr w:rsidR="00092B0F" w:rsidTr="00092B0F">
        <w:trPr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092B0F" w:rsidRPr="00092B0F" w:rsidRDefault="00092B0F">
            <w:pPr>
              <w:rPr>
                <w:sz w:val="16"/>
                <w:szCs w:val="16"/>
              </w:rPr>
            </w:pPr>
          </w:p>
        </w:tc>
      </w:tr>
      <w:tr w:rsidR="00092B0F" w:rsidRPr="00092B0F" w:rsidTr="00092B0F">
        <w:trPr>
          <w:jc w:val="center"/>
        </w:trPr>
        <w:tc>
          <w:tcPr>
            <w:tcW w:w="4680" w:type="dxa"/>
            <w:shd w:val="clear" w:color="auto" w:fill="C0C0C0"/>
            <w:vAlign w:val="center"/>
          </w:tcPr>
          <w:p w:rsidR="00092B0F" w:rsidRPr="00092B0F" w:rsidRDefault="00092B0F" w:rsidP="00092B0F">
            <w:pPr>
              <w:jc w:val="center"/>
              <w:rPr>
                <w:b/>
                <w:u w:val="single"/>
              </w:rPr>
            </w:pPr>
            <w:r w:rsidRPr="00092B0F">
              <w:rPr>
                <w:b/>
                <w:u w:val="single"/>
              </w:rPr>
              <w:t>Acronym/Abbreviation/Variable</w:t>
            </w:r>
          </w:p>
        </w:tc>
        <w:tc>
          <w:tcPr>
            <w:tcW w:w="6120" w:type="dxa"/>
            <w:shd w:val="clear" w:color="auto" w:fill="C0C0C0"/>
            <w:vAlign w:val="center"/>
          </w:tcPr>
          <w:p w:rsidR="00092B0F" w:rsidRPr="00092B0F" w:rsidRDefault="00092B0F" w:rsidP="00092B0F">
            <w:pPr>
              <w:jc w:val="center"/>
              <w:rPr>
                <w:b/>
                <w:u w:val="single"/>
              </w:rPr>
            </w:pPr>
            <w:r w:rsidRPr="00092B0F">
              <w:rPr>
                <w:b/>
                <w:u w:val="single"/>
              </w:rPr>
              <w:t>Description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ACC (CIT, GDCCT</w:t>
            </w: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,LNSAT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accuracy (-1=No response, 0=Incorrect, 1=Correct)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ACC (RCT)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accuracy (0=Miss/False Alarm, 1=Hit/Correct Rejection)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ACC (SCT)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accuracy (-1=Cheat [RT&lt;200ms], 1=Hit)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ADD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Spatial Addition Test (WMS-IV)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ANAM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Automated Neuropsychological Assessment Metrics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ARITH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Arithmetic Test (WAIS-IV)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ATT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Attention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Attempt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(LNSAT)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Attempt at current trial level (1=1</w:t>
            </w:r>
            <w:r w:rsidRPr="00092B0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Pr="00092B0F">
              <w:rPr>
                <w:rFonts w:ascii="Times New Roman" w:eastAsia="Times New Roman" w:hAnsi="Times New Roman" w:cs="Times New Roman"/>
                <w:color w:val="000000"/>
              </w:rPr>
              <w:t xml:space="preserve"> attempt, 2=2</w:t>
            </w:r>
            <w:r w:rsidRPr="00092B0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r w:rsidRPr="00092B0F">
              <w:rPr>
                <w:rFonts w:ascii="Times New Roman" w:eastAsia="Times New Roman" w:hAnsi="Times New Roman" w:cs="Times New Roman"/>
                <w:color w:val="000000"/>
              </w:rPr>
              <w:t xml:space="preserve"> attempt)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AVE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Average Variance Extracted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CALC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Calculation Task (PMRCT)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CalculationACC (PRMCT)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Calculation accuracy (0=Incorrect, 1=Correct)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CalculationRT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Calculation response time in seconds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CB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Counterbalance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CFA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Confirmatory Factor Analysis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Classify Information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CIT_ACC_AFTER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ACCs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CIT_ACC_ALL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ACCs before and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CIT_ACC_BEFORE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ACCs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CIT_ACC_T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ACCs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CIT_MISS_#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MISS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CIT_MISS_AFTER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MISS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CIT_MISS_ALL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MISS before and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CIT_MISS_BEFORE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MISS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CIT_MISS_T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MISS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CIT_RT_AFTER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RTs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CIT_RT_ALL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RTs before and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CIT_RT_BEFORE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RTs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CIT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 Substitution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Learning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CODE_SUB_LEARN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CODE_SUB_MATCH_ACC_#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matching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CODE_SUB_MATCH_RT_MEAN_#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matching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CODE_SUB_MATCH_RT_MEDIAN_#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matching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CODE_SUB_MATCH_TP_#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matching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Memory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CODE_SUB_MEMORY_ACC_#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memory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CODE_SUB_MEMORY_RT_MEAN_#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memory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CODE_SUB_MEMORY_RT_MEDIAN_#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memory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CODE_SUB_MEMORY_TP_#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CODE_SUB memory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Continuous Processing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CPT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Correct Rejection Rate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CSA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Canadian Space Agency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DANA/DANA-15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Defense Automated Neurobehavioral Assessment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Date_Time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Date/Time stamp</w:t>
            </w: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:YYYY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_MM_DD_HH:MM:SS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Decision Task (PMRCT)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DecisionACC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Decision accuracy (-1=No decision required, 0=Incorrect, 1=Correct)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DecisionRT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Decision response time in seconds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Delis-Kaplan Executive Function System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DKEFS_CN_ERR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color naming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DKEFS_CN_ERR_CORR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corrected color naming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DKEFS_CN_ERR_T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color naming ERRs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DKEFS_CN_ERR_TOTAL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total color naming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DKEFS_CN_ERR_UNCORR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uncorrected color naming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color naming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DKEFS_CN_RT_RAW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color naming RTs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DKEFS_CN_RT_SCALED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color naming RTs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DKEFS_CN_RT_T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color naming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DKEFS_ST_ERR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Stroop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DKEFS_ST_ERR_CORR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corrected Stroop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DKEFS_ST_ERR_T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Stroop task ERRs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DKEFS_ST_ERR_TOTAL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total Stroop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DKEFS_ST_ERR_UNCORR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uncorrected Stroop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Stroop task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DKEFS_ST_RT_RAW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Stroop task RTs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DKEFS_ST_RT_SCALED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Stroop task RTs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DKEFS_ST_RT_T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Stroop task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DKEFS_TOWER_RAW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tower test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DKEFS_TOWER_SCALED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tower test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DKEFS_TS_ERR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task switching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DKEFS_TS_ERR_CORR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corrected task switching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DKEFS_TS_ERR_T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task switching ERRs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DKEFS_TS_ERR_TOTAL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total task switching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DKEFS_TS_ERR_UNCORR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uncorrected task switching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task switching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DKEFS_TS_RT_RAW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task switching RTs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DKEFS_TS_RT_SCALED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task switching RTs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DKEFS_TS_RT_T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task switching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DKEFS_WN_ERR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word naming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DKEFS_WN_ERR_CORR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corrected word naming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DKEFS_WN_ERR_T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word naming task ERRs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DKEFS_WN_ERR_TOTAL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total word naming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DKEFS_WN_ERR_UNCORR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uncorrected word naming task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word naming task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DKEFS_WN_RT_RAW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word naming task RTs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DKEFS_WN_RT_SCALED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word naming task RTs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DKEFS_WN_RT_T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DKEFS word naming task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DRIVE_TO_END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Time to drive from ISRU to end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DRIVE_TO_EXTRACTION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Time to drive from start to extraction site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DRIVE_TO_ISRU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Time to drive to ISRU site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.g.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For example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ERR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Errors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EXTRACTION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Time to perform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FA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False Alarm Rate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FA Rate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False Alarm Rate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Geological Database Consistency Check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GDCCT_MATCH_ACC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ACCs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GDCCT_MATCH_ACC_T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ACCs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GDCCT_MATCH_RT_CORR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RTs corrected for ACC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GDCCT_MATCH_TP_#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matching task TPs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GDCCT_MEMORY_ACC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ACCs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GDCCT_MEMORY_ACC_T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ACCs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GDCCT_MEMORY_RT_CORR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RTs corrected for ACC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GDCCT_MEMORY_TP_#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GDCCT memory task TPs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HR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Hit Rate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.e.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That is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ID/Subject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Participant ID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IFM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Immediate Feedback Module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ISI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Inter Stimulus Interval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ISRU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In Situ Resource Utilization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ISS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International Space Station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km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Kilometer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LCD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Liquid Crystal Display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Letter-Number Sequencing Test (WAIS-IV)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Letter-Number Sequencing Auditory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LNSAT_ACC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ACCs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LNSAT_ACC_T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ACCs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LNSAT_MAX_LEVEL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maximum trial level attained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LNSAT_MAX_LEVEL_#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maximum trial level attained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LNSAT_MAX_LEVEL_T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maximum trial level attained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LNSAT_RT_2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RTs on level 2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LNSAT_RT_3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RTs on level 3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LNSAT_RT_4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RTs on level 4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LNSAT_RT_5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RTs on level 5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LNSAT_RT_6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RTs on level 6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LNSAT TPs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LV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Latent Variables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Meters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/s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Meters per Second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Match To Sample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M2S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MAP_ACTIVATIONS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Number of times map was activated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MATCH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Matching Task (GDCCT)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MATH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Maximum Trial Level Reached (LNSAT)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Memory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Memory Task (GDCCT)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Memory Search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MEM_SRCH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Message_Code (CIT)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Unique ID for each message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Message_Type (CIT)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1=Technical message; 2=Weather message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Message_Type (RCT)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Message type (0=Irrelevant, 1=Relevant)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min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Minutes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MISS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Miss Rate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Milliseconds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Number of participants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Neurocognitive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Performance Analysis Module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Paced Auditory Serial Attention Test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PASAT_ERR_1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1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PASAT_ERR_1_AGE_SCALED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1 ERRs age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PASAT_ERR_1_SCALED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1 ERRs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PASAT_ERR_2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2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PASAT_ERR_2_AGE_SCALED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2 ERRs age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PASAT_ERR_2_SCALED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2 ERRs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PASAT_ERR_3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3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PASAT_ERR_3_AGE_SCALED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3 ERRs age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PASAT_ERR_3_SCALED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3 ERRs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PASAT_ERR_4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4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PASAT_ERR_4_AGE_SCALED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4 ERRs age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PASAT_ERR_4_SCALED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set 4 ERRs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ERRs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total ERRs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PASAT_ERR_TOTAL_AGE_SCALED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total ERRs age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PASAT_ERR_TOTAL_SCALED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PASAT total ERRs scaled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Phase (CIT, 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Driving phase (1=before extraction, 2=between extraction and ISRU site, 3=after ISRU site)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Phase (GDCCT)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Phase number (1=Matching; 2=Memory)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PLS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Partial Least Squares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Perform Mission Relevant Calculations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PMRCT_CALC_ACC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ACCs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PMRCT_CALC_ACC_T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ACCs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PMRCT_CALC_TP_#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calculation task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PMRCT_DECISION_ACC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ACCs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PMRCT_DECISION_ACC_T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ACCs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PMRCT_DECISION_TP_#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decision task TPs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PMRCT_MESSAGE_ACC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message acknowledgement task ACCs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PMRCT_MESSAGE_RT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PMRCT message acknowledgement task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POWER_BONUSES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Number of power bonuses collected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PRET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Performance Readiness Evaluation Tool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PRET-R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Performance Readiness Evaluation Tool Revised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Procedural Reaction Time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PRT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PS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Processing Speed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Path Planning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PT_RT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PT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PT_SCORE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PT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Psychomotor Vigilance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PVT_FA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 FAs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PVT_FA_T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 FAs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PVT_HR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 HRs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PVT_HR_T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 HRs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PVT_RTs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Correlation Coefficient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Control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RCT_CR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CRs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RCT_CR_#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CRs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RCT_CR_AFTER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CRs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RCT_CR_DURING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CRs during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RCT_CR_T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CRs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RCT_HR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HRs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RCT_HR_#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HRs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RCT_HR_AFTER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HRs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RCT_HR_DURING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HRs during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RCT_HR_T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HRs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RCT_RT_AFTER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RTs after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RCT_RT_DURING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RTs during core extraction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RCT TPs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(CIT)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Participant’s response (T=Technical, W=Weather, NO_KEY=No response)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(GDCCT)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Participant’s response (0=Non-Match, 1=Match)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(LNSAT)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Participant’s response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Response (RCT)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Participant response (0=Did not respond, 1=Responded)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RIN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Rank Inverse Normal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092B0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p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Pearson Product Moment Correlation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092B0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s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Spearman Rank Order Correlation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Reaction Time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gramEnd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Seconds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gramEnd"/>
            <w:r w:rsidRPr="00092B0F">
              <w:rPr>
                <w:rFonts w:ascii="Times New Roman" w:eastAsia="Times New Roman" w:hAnsi="Times New Roman" w:cs="Times New Roman"/>
                <w:color w:val="000000"/>
              </w:rPr>
              <w:t>/w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Software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Suspension Check Task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SCT_ACC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ACCs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SCT_FA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FAs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SCT_FA_#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FAs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SCT_FA_T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FAs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SCT_HR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HRs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SCT_HR_#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HRs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SCT_HR_T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HRs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SCT TPs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Standard Deviation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Standard Error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Structural Equation Modeling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SEQ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Letter-Number Sequencing Test (WAIS-IV)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Sequence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(LNSAT)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Letter-number sequence on current trial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SessionID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Session number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SessionMode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Session mode (0=Training, 1=Mission)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SPN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Symbol Span Test (WMS-IV)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Spatial Processing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SPTL_PRO_ACC_#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 ACCs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SPTL_PRO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Simple Reaction Time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SRT_FA_#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 FAs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SRT_HR_#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 HRs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SRT_RT_MEAN_#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 mean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SRT_RT_MEDIAN_#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 median RTs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SRT_TP_#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SRT TP for session #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Std Dev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Standard Deviation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StormDistance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Storm distance (Stormspeed x StormETA)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StormETA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Displayed estimated time of storm arrival in seconds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StormSpeed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Displayed storm speed in m/s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StormType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Storm type (1=Receding, 2=Approaching)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SYMBL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Symbol Search Test (WAIS-IV)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Target_digit_code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(GDCCT)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Numeric code for digit in digit-symbol pair (1-10)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Target_symbol_code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(GDCCT)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Numeric code for symbol in digit-symbol pair (1-10)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TOTAL_TIME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Total time required to complete mission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Test of Variables of Attention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TOVA_FA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FAs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TOVA_FA_HALF_1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first half FAs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TOVA_FA_HALF_2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second half FAs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TOVA_FA_T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FAs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TOVA_FA_TOTAL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total FAs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TOVA_MISS_HALF_1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first half MISS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TOVA_MISS_HALF_2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second half MISS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TOVA_MISS_T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MISS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TOVA_MISS_TOTAL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total MISS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TOVA_RT_HALF_1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first half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TOVA_RT_HALF_2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second half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TOVA_RT_T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RTs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TOVA_RT_TOTAL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TOVA total RTs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TP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Throughput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(LNSAT, RCT, 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number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(CIT)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number (two blocks of 15 trials; 30 trials total)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(GDCCT)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number count (80 for Matching; 20 for Memory)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(SCT)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number (1-20)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Trial_Type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(GDCCT)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type (0=Non-Match, 1=Match)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TrialID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(PMRCT)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 number (1-5)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TrialLevel (LNSAT)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Number of digits/letters in current sequence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UI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User Interface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UserDistance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(PMRCT)</w:t>
            </w:r>
            <w:bookmarkStart w:id="0" w:name="_GoBack"/>
            <w:bookmarkEnd w:id="0"/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Participant’s calculated storm distance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VSIM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Visualization and Simulation Centre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Wilk-Shapiro Normality Test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WAIS_ARITH_PERCENTILE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arithmetic percentile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WAIS_ARITH_RAW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arithmetic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WAIS_ARITH_SCALED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arithmetic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WAIS_CODING_PERCENTILE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coding percentile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WAIS_CODING_RAW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coding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WAIS_CODING_SCALED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coding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WAIS_DSB_LT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backward number of digits recalled on last trial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WAIS_DSB_RAW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backward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WAIS_DSF_LT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forward number of digits recalled on last trial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WAIS_DSF_RAW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forwards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WAIS_DSS_LT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sequencing number of digits recalled on last trial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WAIS_DSS_RAW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sequencing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WAIS_DST_PERCENTILE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total percentile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WAIS_DST_RAW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total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WAIS_DST_SCALED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digit span total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WAIS_LNS_PERCENTILE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letter-number sequencing percentile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WAIS_LNS_RAW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letter-number sequencing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WAIS_LNS_SCALED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letter-number sequencing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WAIS_MATRIX_PERCENTILE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matrix reasoning percentile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WAIS_MATRIX_RAW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matrix reasoning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WAIS_MATRIX_SCALED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matrix reasoning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WAIS_SYMBOL_PERCENTILE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symbol search percentile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WAIS_SYMBOL_RAW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symbol search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WAIS_SYMBOL_SCALED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 symbol search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WAIS-IV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Wechsler Adult Intelligence Scale 4</w:t>
            </w:r>
            <w:r w:rsidRPr="00092B0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092B0F">
              <w:rPr>
                <w:rFonts w:ascii="Times New Roman" w:eastAsia="Times New Roman" w:hAnsi="Times New Roman" w:cs="Times New Roman"/>
                <w:color w:val="000000"/>
              </w:rPr>
              <w:t xml:space="preserve"> Edition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WinSCAT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Windows Spaceflight Cognitive Assessment Tool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Working Memory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WMS_ADD_RAW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spatial addition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WMS_ADD_SCALED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spatial addition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WMS_ADD_T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spatial addition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WMS_SPAN_RAW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symbol span raw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WMS_SPAN_SCALED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symbol span scaled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WMS_SPAN_T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symbol span RIN-transformed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WMS_WM_INDEX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working memory index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WMS_WM_INDEX_PERCENTILE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 working memory index percentile score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WMS-IV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Wechsler Memory Scale 4</w:t>
            </w:r>
            <w:r w:rsidRPr="00092B0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092B0F">
              <w:rPr>
                <w:rFonts w:ascii="Times New Roman" w:eastAsia="Times New Roman" w:hAnsi="Times New Roman" w:cs="Times New Roman"/>
                <w:color w:val="000000"/>
              </w:rPr>
              <w:t xml:space="preserve"> Edition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&lt; 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Less Than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&lt; &gt;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Not Equal to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=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Equal to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center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&gt; </w:t>
            </w:r>
          </w:p>
        </w:tc>
        <w:tc>
          <w:tcPr>
            <w:tcW w:w="6120" w:type="dxa"/>
            <w:vAlign w:val="center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Greater Than</w:t>
            </w:r>
          </w:p>
        </w:tc>
      </w:tr>
      <w:tr w:rsidR="00092B0F" w:rsidTr="00092B0F">
        <w:trPr>
          <w:jc w:val="center"/>
        </w:trPr>
        <w:tc>
          <w:tcPr>
            <w:tcW w:w="4680" w:type="dxa"/>
            <w:vAlign w:val="bottom"/>
          </w:tcPr>
          <w:p w:rsidR="00092B0F" w:rsidRPr="00092B0F" w:rsidRDefault="00092B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3D</w:t>
            </w:r>
          </w:p>
        </w:tc>
        <w:tc>
          <w:tcPr>
            <w:tcW w:w="6120" w:type="dxa"/>
            <w:vAlign w:val="bottom"/>
          </w:tcPr>
          <w:p w:rsidR="00092B0F" w:rsidRPr="00092B0F" w:rsidRDefault="00092B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2B0F">
              <w:rPr>
                <w:rFonts w:ascii="Times New Roman" w:eastAsia="Times New Roman" w:hAnsi="Times New Roman" w:cs="Times New Roman"/>
                <w:color w:val="000000"/>
              </w:rPr>
              <w:t>3-Dimensional</w:t>
            </w:r>
          </w:p>
        </w:tc>
      </w:tr>
    </w:tbl>
    <w:p w:rsidR="00D812B9" w:rsidRDefault="00D812B9"/>
    <w:sectPr w:rsidR="00D812B9" w:rsidSect="00D812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0F"/>
    <w:rsid w:val="00092B0F"/>
    <w:rsid w:val="00D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7D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2484</Words>
  <Characters>14162</Characters>
  <Application>Microsoft Macintosh Word</Application>
  <DocSecurity>0</DocSecurity>
  <Lines>118</Lines>
  <Paragraphs>33</Paragraphs>
  <ScaleCrop>false</ScaleCrop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Matt Brown</cp:lastModifiedBy>
  <cp:revision>1</cp:revision>
  <dcterms:created xsi:type="dcterms:W3CDTF">2016-09-02T18:42:00Z</dcterms:created>
  <dcterms:modified xsi:type="dcterms:W3CDTF">2016-09-02T18:52:00Z</dcterms:modified>
</cp:coreProperties>
</file>